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A31E1" w14:textId="087768B5" w:rsidR="00EC708A" w:rsidRDefault="00E616A9" w:rsidP="002D34DE">
      <w:pPr>
        <w:jc w:val="both"/>
        <w:rPr>
          <w:b/>
          <w:bCs/>
          <w:sz w:val="24"/>
          <w:szCs w:val="24"/>
        </w:rPr>
      </w:pPr>
      <w:r>
        <w:t xml:space="preserve">                          </w:t>
      </w:r>
      <w:r w:rsidR="0038325B">
        <w:t xml:space="preserve">   </w:t>
      </w:r>
      <w:r>
        <w:t xml:space="preserve">     </w:t>
      </w:r>
      <w:r w:rsidR="003A5057">
        <w:t xml:space="preserve">  </w:t>
      </w:r>
      <w:r>
        <w:t xml:space="preserve">      </w:t>
      </w:r>
      <w:r>
        <w:rPr>
          <w:b/>
          <w:bCs/>
          <w:sz w:val="24"/>
          <w:szCs w:val="24"/>
        </w:rPr>
        <w:t xml:space="preserve">Hlášení místního rozhlasu dne </w:t>
      </w:r>
      <w:r w:rsidR="00DD3DF3">
        <w:rPr>
          <w:b/>
          <w:bCs/>
          <w:sz w:val="24"/>
          <w:szCs w:val="24"/>
        </w:rPr>
        <w:t>1</w:t>
      </w:r>
      <w:r w:rsidR="00101871">
        <w:rPr>
          <w:b/>
          <w:bCs/>
          <w:sz w:val="24"/>
          <w:szCs w:val="24"/>
        </w:rPr>
        <w:t>4</w:t>
      </w:r>
      <w:r w:rsidR="001F20EA">
        <w:rPr>
          <w:b/>
          <w:bCs/>
          <w:sz w:val="24"/>
          <w:szCs w:val="24"/>
        </w:rPr>
        <w:t xml:space="preserve">. října </w:t>
      </w:r>
      <w:r>
        <w:rPr>
          <w:b/>
          <w:bCs/>
          <w:sz w:val="24"/>
          <w:szCs w:val="24"/>
        </w:rPr>
        <w:t>202</w:t>
      </w:r>
      <w:r w:rsidR="00EC708A">
        <w:rPr>
          <w:b/>
          <w:bCs/>
          <w:sz w:val="24"/>
          <w:szCs w:val="24"/>
        </w:rPr>
        <w:t>0</w:t>
      </w:r>
    </w:p>
    <w:p w14:paraId="5D74BADE" w14:textId="0A398F4B" w:rsidR="007C04D1" w:rsidRDefault="007C04D1" w:rsidP="002D34DE">
      <w:pPr>
        <w:jc w:val="both"/>
        <w:rPr>
          <w:b/>
          <w:bCs/>
          <w:sz w:val="24"/>
          <w:szCs w:val="24"/>
        </w:rPr>
      </w:pPr>
    </w:p>
    <w:p w14:paraId="5D3AEECF" w14:textId="77777777" w:rsidR="007C04D1" w:rsidRDefault="007C04D1" w:rsidP="002D34DE">
      <w:pPr>
        <w:jc w:val="both"/>
        <w:rPr>
          <w:b/>
          <w:bCs/>
          <w:sz w:val="24"/>
          <w:szCs w:val="24"/>
        </w:rPr>
      </w:pPr>
    </w:p>
    <w:p w14:paraId="7272AEB7" w14:textId="01482366" w:rsidR="006D70A9" w:rsidRPr="001F20EA" w:rsidRDefault="007C04D1" w:rsidP="002D34DE">
      <w:pPr>
        <w:jc w:val="both"/>
        <w:rPr>
          <w:sz w:val="24"/>
          <w:szCs w:val="24"/>
        </w:rPr>
      </w:pPr>
      <w:r>
        <w:rPr>
          <w:sz w:val="24"/>
          <w:szCs w:val="24"/>
        </w:rPr>
        <w:t>V souvislosti s přijetím Usnesení vlády o přijetí krizových opatření se stanovuji úřední hodiny Obecního úřadu Halenkov  takto: Pondělí a ve středu od 12.00 hodin do 17.00 hodin. Ostatní dny je zavřeno. Mimo stanovené úřední hodiny je možné projednat neodkladné záležitosti pouze po předchozí telefonické, nebo emailov</w:t>
      </w:r>
      <w:r w:rsidR="009648E4">
        <w:rPr>
          <w:sz w:val="24"/>
          <w:szCs w:val="24"/>
        </w:rPr>
        <w:t xml:space="preserve">é domluvě. </w:t>
      </w:r>
    </w:p>
    <w:p w14:paraId="576C65CC" w14:textId="48ADF91A" w:rsidR="004C0454" w:rsidRDefault="004C0454" w:rsidP="002D34DE">
      <w:pPr>
        <w:jc w:val="both"/>
        <w:rPr>
          <w:b/>
          <w:bCs/>
          <w:sz w:val="24"/>
          <w:szCs w:val="24"/>
        </w:rPr>
      </w:pPr>
    </w:p>
    <w:p w14:paraId="2D863560" w14:textId="1F46BDEC" w:rsidR="00DA6E46" w:rsidRDefault="00101871" w:rsidP="002D34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Informujeme Vás </w:t>
      </w:r>
      <w:r w:rsidR="004C0454">
        <w:rPr>
          <w:sz w:val="24"/>
          <w:szCs w:val="24"/>
        </w:rPr>
        <w:t xml:space="preserve"> o uzavírce místní komunikace u železniční stanice Halenkov. Bude se rekonstruovat železniční přejezd, z tohoto důvodu bude v termínu od 1</w:t>
      </w:r>
      <w:r w:rsidR="007C04D1">
        <w:rPr>
          <w:sz w:val="24"/>
          <w:szCs w:val="24"/>
        </w:rPr>
        <w:t>4</w:t>
      </w:r>
      <w:r w:rsidR="004C0454">
        <w:rPr>
          <w:sz w:val="24"/>
          <w:szCs w:val="24"/>
        </w:rPr>
        <w:t>. října 2020 až 23. října 2020 obecní místní komunikace v tomto místě uzavřena. Objízdná trasa vede přes Doli</w:t>
      </w:r>
      <w:r w:rsidR="00E85CC6">
        <w:rPr>
          <w:sz w:val="24"/>
          <w:szCs w:val="24"/>
        </w:rPr>
        <w:t>ny.</w:t>
      </w:r>
    </w:p>
    <w:p w14:paraId="694AC4E0" w14:textId="77777777" w:rsidR="00403846" w:rsidRDefault="00403846" w:rsidP="002D34DE">
      <w:pPr>
        <w:jc w:val="both"/>
        <w:rPr>
          <w:sz w:val="24"/>
          <w:szCs w:val="24"/>
        </w:rPr>
      </w:pPr>
    </w:p>
    <w:p w14:paraId="69BAD339" w14:textId="5BEC1051" w:rsidR="00403846" w:rsidRDefault="00403846" w:rsidP="002D34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Restaurace </w:t>
      </w:r>
      <w:proofErr w:type="spellStart"/>
      <w:r>
        <w:rPr>
          <w:sz w:val="24"/>
          <w:szCs w:val="24"/>
        </w:rPr>
        <w:t>Šalerka</w:t>
      </w:r>
      <w:proofErr w:type="spellEnd"/>
      <w:r>
        <w:rPr>
          <w:sz w:val="24"/>
          <w:szCs w:val="24"/>
        </w:rPr>
        <w:t xml:space="preserve"> oznamuje, že od 14. října vydává jídla sebou v době od 10.00 do 13.00 hodin. </w:t>
      </w:r>
    </w:p>
    <w:p w14:paraId="0A3AE5D8" w14:textId="3B74A7EB" w:rsidR="00054657" w:rsidRDefault="00054657" w:rsidP="002D34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pátek 16. října proběhne opět prodej ovoce a zeleniny: 25 kg balení brambor z Vysočiny na uskladnění /při odběru 4 a více pytlů, 5 kg balení cibule zdarma/ dále nabízí  25 kg červených brambor, cibuli, česnek a jiné. Prodej se uskuteční v 10.30-10.50 hodin. </w:t>
      </w:r>
    </w:p>
    <w:p w14:paraId="118692A8" w14:textId="72B4F3CC" w:rsidR="007C04D1" w:rsidRDefault="007C04D1" w:rsidP="002D34DE">
      <w:pPr>
        <w:jc w:val="both"/>
        <w:rPr>
          <w:sz w:val="24"/>
          <w:szCs w:val="24"/>
        </w:rPr>
      </w:pPr>
    </w:p>
    <w:p w14:paraId="22F9BEDD" w14:textId="5A4AB8CE" w:rsidR="007C04D1" w:rsidRDefault="007C04D1" w:rsidP="002D34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Firma Topenářský servis s. r. o. a společenství kominíků a topenářů bude v naší obci provádět revizi kotlů na tuhá paliva. Dále pak provádí revize, kontroly a čištění komínů, kontroly kotlů na plynná paliva. Termín revizí a kontrol se uskuteční ve středu 21.10.2020. Zájemci se mohou objednat na telefonním čísle 608 748 989. </w:t>
      </w:r>
    </w:p>
    <w:p w14:paraId="7FA09996" w14:textId="26841834" w:rsidR="007C04D1" w:rsidRDefault="007C04D1" w:rsidP="007C04D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Cena za kontrolu a čištění komínu je 350,- Kč</w:t>
      </w:r>
    </w:p>
    <w:p w14:paraId="34A1516B" w14:textId="0CEE027A" w:rsidR="007C04D1" w:rsidRDefault="007C04D1" w:rsidP="007C04D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Cena za kontrolu a čištění plynového tole je od 350,- Kč</w:t>
      </w:r>
    </w:p>
    <w:p w14:paraId="0459E492" w14:textId="1A82EE8C" w:rsidR="007C04D1" w:rsidRPr="007C04D1" w:rsidRDefault="007C04D1" w:rsidP="007C04D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Cena za revizi kotle na tuhá paliva je 800,- Kč</w:t>
      </w:r>
    </w:p>
    <w:p w14:paraId="5903FDF0" w14:textId="32C4DD53" w:rsidR="007828E3" w:rsidRDefault="003C6C14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75F7A1AA" w14:textId="09BDB8E5" w:rsidR="008B2ED7" w:rsidRDefault="008B2ED7" w:rsidP="00E616A9">
      <w:pPr>
        <w:jc w:val="both"/>
        <w:rPr>
          <w:sz w:val="24"/>
          <w:szCs w:val="24"/>
        </w:rPr>
      </w:pPr>
    </w:p>
    <w:p w14:paraId="5E36DF15" w14:textId="77777777" w:rsidR="008B2ED7" w:rsidRPr="000D6893" w:rsidRDefault="008B2ED7" w:rsidP="00E616A9">
      <w:pPr>
        <w:jc w:val="both"/>
        <w:rPr>
          <w:sz w:val="24"/>
          <w:szCs w:val="24"/>
        </w:rPr>
      </w:pPr>
    </w:p>
    <w:p w14:paraId="4BCC34EC" w14:textId="741729CF" w:rsidR="009D32BE" w:rsidRDefault="009D32BE" w:rsidP="00E616A9">
      <w:pPr>
        <w:jc w:val="both"/>
        <w:rPr>
          <w:sz w:val="24"/>
          <w:szCs w:val="24"/>
        </w:rPr>
      </w:pPr>
    </w:p>
    <w:p w14:paraId="37ABCF81" w14:textId="66C1E122" w:rsidR="009D32BE" w:rsidRPr="00E616A9" w:rsidRDefault="009D32BE" w:rsidP="00E616A9">
      <w:pPr>
        <w:jc w:val="both"/>
        <w:rPr>
          <w:sz w:val="24"/>
          <w:szCs w:val="24"/>
        </w:rPr>
      </w:pPr>
    </w:p>
    <w:sectPr w:rsidR="009D32BE" w:rsidRPr="00E61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3416F0"/>
    <w:multiLevelType w:val="hybridMultilevel"/>
    <w:tmpl w:val="7804D7C4"/>
    <w:lvl w:ilvl="0" w:tplc="038C51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A9"/>
    <w:rsid w:val="00054657"/>
    <w:rsid w:val="00070748"/>
    <w:rsid w:val="000D267C"/>
    <w:rsid w:val="000D6893"/>
    <w:rsid w:val="00100AEB"/>
    <w:rsid w:val="00101871"/>
    <w:rsid w:val="00150E58"/>
    <w:rsid w:val="00173322"/>
    <w:rsid w:val="001B0454"/>
    <w:rsid w:val="001F20EA"/>
    <w:rsid w:val="002136A3"/>
    <w:rsid w:val="00267284"/>
    <w:rsid w:val="002D34DE"/>
    <w:rsid w:val="00361944"/>
    <w:rsid w:val="0038325B"/>
    <w:rsid w:val="003A438B"/>
    <w:rsid w:val="003A5057"/>
    <w:rsid w:val="003C6C14"/>
    <w:rsid w:val="00403846"/>
    <w:rsid w:val="00424DAF"/>
    <w:rsid w:val="00425C5A"/>
    <w:rsid w:val="00476E99"/>
    <w:rsid w:val="004C0454"/>
    <w:rsid w:val="004D588A"/>
    <w:rsid w:val="0059218C"/>
    <w:rsid w:val="005C5036"/>
    <w:rsid w:val="006242EF"/>
    <w:rsid w:val="006D70A9"/>
    <w:rsid w:val="0073427A"/>
    <w:rsid w:val="00761BC6"/>
    <w:rsid w:val="007828E3"/>
    <w:rsid w:val="00782C07"/>
    <w:rsid w:val="007C04D1"/>
    <w:rsid w:val="007C494E"/>
    <w:rsid w:val="007C5DA2"/>
    <w:rsid w:val="00817149"/>
    <w:rsid w:val="00853805"/>
    <w:rsid w:val="00884791"/>
    <w:rsid w:val="008B2ED7"/>
    <w:rsid w:val="008F3AFB"/>
    <w:rsid w:val="009254FF"/>
    <w:rsid w:val="009648E4"/>
    <w:rsid w:val="009A3D06"/>
    <w:rsid w:val="009B39CC"/>
    <w:rsid w:val="009D2729"/>
    <w:rsid w:val="009D32BE"/>
    <w:rsid w:val="00A15D70"/>
    <w:rsid w:val="00AA603D"/>
    <w:rsid w:val="00B22D16"/>
    <w:rsid w:val="00B43C73"/>
    <w:rsid w:val="00BB2EEC"/>
    <w:rsid w:val="00BE1506"/>
    <w:rsid w:val="00CC0022"/>
    <w:rsid w:val="00D71469"/>
    <w:rsid w:val="00DA6E46"/>
    <w:rsid w:val="00DB7901"/>
    <w:rsid w:val="00DD3DF3"/>
    <w:rsid w:val="00E44E32"/>
    <w:rsid w:val="00E4642E"/>
    <w:rsid w:val="00E616A9"/>
    <w:rsid w:val="00E70517"/>
    <w:rsid w:val="00E85CC6"/>
    <w:rsid w:val="00EB68EC"/>
    <w:rsid w:val="00EC708A"/>
    <w:rsid w:val="00ED0D5B"/>
    <w:rsid w:val="00ED1849"/>
    <w:rsid w:val="00ED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B8178"/>
  <w15:chartTrackingRefBased/>
  <w15:docId w15:val="{29051398-B0EC-471E-840A-DD797F22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0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223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Matrika</cp:lastModifiedBy>
  <cp:revision>104</cp:revision>
  <cp:lastPrinted>2020-10-14T05:58:00Z</cp:lastPrinted>
  <dcterms:created xsi:type="dcterms:W3CDTF">2020-09-01T07:31:00Z</dcterms:created>
  <dcterms:modified xsi:type="dcterms:W3CDTF">2020-10-14T07:27:00Z</dcterms:modified>
</cp:coreProperties>
</file>